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636" w:rsidRDefault="00EC35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70840" cy="44831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44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636" w:rsidRDefault="008C2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2636" w:rsidRDefault="00EC35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8C2636" w:rsidRDefault="00EC35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8C2636" w:rsidRDefault="008C2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C2636" w:rsidRDefault="00EC35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РАСПОРЯЖЕНИЕ </w:t>
      </w:r>
    </w:p>
    <w:p w:rsidR="008C2636" w:rsidRDefault="008C2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C2636" w:rsidRDefault="0085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10.03.</w:t>
      </w:r>
      <w:r w:rsidR="00EC352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2026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</w:t>
      </w:r>
      <w:r w:rsidR="00EC352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г. Норильск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EC352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№ 28-орг</w:t>
      </w:r>
    </w:p>
    <w:p w:rsidR="008C2636" w:rsidRDefault="008C26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C2636" w:rsidRDefault="008C26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C2636" w:rsidRDefault="00EC35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 утверждении Плана мероприятий по проведению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Дней татарской культуры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в муниципальном образовании город Норильск в 2026 году</w:t>
      </w:r>
    </w:p>
    <w:p w:rsidR="008C2636" w:rsidRDefault="008C263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C2636" w:rsidRDefault="008C263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C2636" w:rsidRDefault="00EC35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исполнение пункта 3 перечня поручений</w:t>
      </w:r>
      <w:r w:rsidR="00F00227" w:rsidRPr="00F00227">
        <w:rPr>
          <w:rFonts w:ascii="Times New Roman" w:hAnsi="Times New Roman" w:cs="Times New Roman"/>
          <w:sz w:val="26"/>
          <w:szCs w:val="26"/>
        </w:rPr>
        <w:t xml:space="preserve"> </w:t>
      </w:r>
      <w:r w:rsidR="00F00227">
        <w:rPr>
          <w:rFonts w:ascii="Times New Roman" w:hAnsi="Times New Roman" w:cs="Times New Roman"/>
          <w:sz w:val="26"/>
          <w:szCs w:val="26"/>
        </w:rPr>
        <w:t>Губернатора Красноярского края по итогам встречи с членами Совета по взаимодействию с религиозными объединениями при Губернаторе Красноярского края, членами Совета по межнациональным отношениям при Губернаторе Красноярского края от 06.11.2025</w:t>
      </w:r>
      <w:r w:rsidR="00F13259">
        <w:rPr>
          <w:rFonts w:ascii="Times New Roman" w:hAnsi="Times New Roman" w:cs="Times New Roman"/>
          <w:sz w:val="26"/>
          <w:szCs w:val="26"/>
        </w:rPr>
        <w:t xml:space="preserve">, утвержденного Губернатором Красноярского края от 15.12.2025 </w:t>
      </w:r>
      <w:r>
        <w:rPr>
          <w:rFonts w:ascii="Times New Roman" w:hAnsi="Times New Roman" w:cs="Times New Roman"/>
          <w:sz w:val="26"/>
          <w:szCs w:val="26"/>
        </w:rPr>
        <w:t>№ 57 ГП</w:t>
      </w:r>
      <w:r w:rsidR="00F13259">
        <w:rPr>
          <w:rFonts w:ascii="Times New Roman" w:hAnsi="Times New Roman" w:cs="Times New Roman"/>
          <w:sz w:val="26"/>
          <w:szCs w:val="26"/>
        </w:rPr>
        <w:t>,</w:t>
      </w:r>
    </w:p>
    <w:p w:rsidR="008C2636" w:rsidRDefault="008C26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2636" w:rsidRDefault="00EC3527" w:rsidP="00D95B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 Утвердить План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мероприятий по проведению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Дней татарской культуры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в муниципальном образовании город Норильск в 2026 г</w:t>
      </w:r>
      <w:r w:rsidR="00F00227">
        <w:rPr>
          <w:rFonts w:ascii="Times New Roman" w:eastAsia="Times New Roman" w:hAnsi="Times New Roman" w:cs="Times New Roman"/>
          <w:sz w:val="26"/>
          <w:szCs w:val="26"/>
        </w:rPr>
        <w:t>оду (далее - План) (прилагается</w:t>
      </w:r>
      <w:r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E47C4F" w:rsidRDefault="00EC3527" w:rsidP="007B6D5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2. Управлению по делам культуры и искусства Администрации города Норильска, Управлению по взаимодействию с общественными организациями и молодежной политике Администрации города Норильска</w:t>
      </w:r>
      <w:r w:rsidR="00A84A23">
        <w:rPr>
          <w:rFonts w:ascii="Times New Roman" w:eastAsia="Times New Roman" w:hAnsi="Times New Roman" w:cs="Times New Roman"/>
          <w:sz w:val="26"/>
          <w:szCs w:val="26"/>
        </w:rPr>
        <w:t>, Управлению общественных связей, массовых коммуникаций и развития туризма Администрации города Норильска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обеспечить надлежащее исполнение мероприятий, предусмотренных </w:t>
      </w:r>
      <w:r w:rsidR="00F4001E">
        <w:rPr>
          <w:rFonts w:ascii="Times New Roman" w:eastAsia="Times New Roman" w:hAnsi="Times New Roman" w:cs="Times New Roman"/>
          <w:sz w:val="26"/>
          <w:szCs w:val="26"/>
        </w:rPr>
        <w:t>Планом, в</w:t>
      </w:r>
      <w:r w:rsidR="00E47C4F">
        <w:rPr>
          <w:rFonts w:ascii="Times New Roman" w:eastAsia="Times New Roman" w:hAnsi="Times New Roman" w:cs="Times New Roman"/>
          <w:sz w:val="26"/>
          <w:szCs w:val="26"/>
        </w:rPr>
        <w:t xml:space="preserve"> рамках утвержденных бюджетных ассигнований, без выделения дополнительных средств.</w:t>
      </w:r>
    </w:p>
    <w:p w:rsidR="008C2636" w:rsidRDefault="00E47C4F" w:rsidP="007B6D5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7B6D58">
        <w:rPr>
          <w:rFonts w:ascii="Times New Roman" w:eastAsia="Times New Roman" w:hAnsi="Times New Roman" w:cs="Times New Roman"/>
          <w:sz w:val="26"/>
          <w:szCs w:val="26"/>
        </w:rPr>
        <w:tab/>
      </w:r>
      <w:r w:rsidR="00EC3527">
        <w:rPr>
          <w:rFonts w:ascii="Times New Roman" w:eastAsia="Times New Roman" w:hAnsi="Times New Roman" w:cs="Times New Roman"/>
          <w:sz w:val="26"/>
          <w:szCs w:val="26"/>
        </w:rPr>
        <w:t>3. Управлению общественных связей, массовых коммуникаций и развития туризма Администрации города Норильска обеспечить освещение мероприятий, предусмотренных Планом</w:t>
      </w:r>
      <w:r w:rsidR="005F39CF">
        <w:rPr>
          <w:rFonts w:ascii="Times New Roman" w:eastAsia="Times New Roman" w:hAnsi="Times New Roman" w:cs="Times New Roman"/>
          <w:sz w:val="26"/>
          <w:szCs w:val="26"/>
        </w:rPr>
        <w:t>,</w:t>
      </w:r>
      <w:r w:rsidR="00EC3527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F00227">
        <w:rPr>
          <w:rFonts w:ascii="Times New Roman" w:eastAsia="Times New Roman" w:hAnsi="Times New Roman" w:cs="Times New Roman"/>
          <w:sz w:val="26"/>
          <w:szCs w:val="26"/>
        </w:rPr>
        <w:t>средствах массовой информации, указанных в Плане.</w:t>
      </w:r>
    </w:p>
    <w:p w:rsidR="008C2636" w:rsidRDefault="00EC3527" w:rsidP="007B6D5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7B6D58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bookmarkStart w:id="0" w:name="_265lscsdu6l5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Контроль исполнения пункта 2 настоящего распоряжения возложить на заместителя Главы города Норильска по социальной политике, заместителя Главы города Норильска по информационной политике и перспективному </w:t>
      </w:r>
      <w:r w:rsidR="00F00227">
        <w:rPr>
          <w:rFonts w:ascii="Times New Roman" w:eastAsia="Times New Roman" w:hAnsi="Times New Roman" w:cs="Times New Roman"/>
          <w:sz w:val="26"/>
          <w:szCs w:val="26"/>
        </w:rPr>
        <w:t xml:space="preserve">развитию,  </w:t>
      </w: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="00F00227">
        <w:rPr>
          <w:rFonts w:ascii="Times New Roman" w:eastAsia="Times New Roman" w:hAnsi="Times New Roman" w:cs="Times New Roman"/>
          <w:sz w:val="26"/>
          <w:szCs w:val="26"/>
        </w:rPr>
        <w:t xml:space="preserve">ункта 3 настоящего распоряжения - </w:t>
      </w:r>
      <w:r>
        <w:rPr>
          <w:rFonts w:ascii="Times New Roman" w:eastAsia="Times New Roman" w:hAnsi="Times New Roman" w:cs="Times New Roman"/>
          <w:sz w:val="26"/>
          <w:szCs w:val="26"/>
        </w:rPr>
        <w:t>на заместителя Главы города Норильска по информационной политике и перспективному развитию.</w:t>
      </w:r>
    </w:p>
    <w:p w:rsidR="008C2636" w:rsidRDefault="00EC3527" w:rsidP="007B6D58">
      <w:pPr>
        <w:tabs>
          <w:tab w:val="left" w:pos="588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7B6D58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5.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8C2636" w:rsidRDefault="00A441FD" w:rsidP="00A441F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B2890" w:rsidRDefault="008B2890" w:rsidP="00A441F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B37" w:rsidRDefault="00D95B37" w:rsidP="00A441F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D0F5D" w:rsidRPr="00E47C4F" w:rsidRDefault="00EC35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Глава города Норильска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>Д.В. Карасев</w:t>
      </w:r>
    </w:p>
    <w:p w:rsidR="003D0F5D" w:rsidRDefault="003D0F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" w:name="_GoBack"/>
      <w:bookmarkEnd w:id="1"/>
    </w:p>
    <w:sectPr w:rsidR="003D0F5D" w:rsidSect="00A84A23">
      <w:pgSz w:w="11906" w:h="16838"/>
      <w:pgMar w:top="851" w:right="851" w:bottom="85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A5C" w:rsidRDefault="00D04A5C">
      <w:pPr>
        <w:spacing w:line="240" w:lineRule="auto"/>
      </w:pPr>
      <w:r>
        <w:separator/>
      </w:r>
    </w:p>
  </w:endnote>
  <w:endnote w:type="continuationSeparator" w:id="0">
    <w:p w:rsidR="00D04A5C" w:rsidRDefault="00D04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A5C" w:rsidRDefault="00D04A5C">
      <w:pPr>
        <w:spacing w:after="0"/>
      </w:pPr>
      <w:r>
        <w:separator/>
      </w:r>
    </w:p>
  </w:footnote>
  <w:footnote w:type="continuationSeparator" w:id="0">
    <w:p w:rsidR="00D04A5C" w:rsidRDefault="00D04A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F"/>
    <w:rsid w:val="000B70DF"/>
    <w:rsid w:val="000F25BD"/>
    <w:rsid w:val="001F3C9F"/>
    <w:rsid w:val="0031671F"/>
    <w:rsid w:val="003A27E5"/>
    <w:rsid w:val="003D0F5D"/>
    <w:rsid w:val="00591FDE"/>
    <w:rsid w:val="005F39CF"/>
    <w:rsid w:val="00637D23"/>
    <w:rsid w:val="006A400A"/>
    <w:rsid w:val="007B6D58"/>
    <w:rsid w:val="007D01EC"/>
    <w:rsid w:val="00852C8A"/>
    <w:rsid w:val="008A5CF3"/>
    <w:rsid w:val="008B2890"/>
    <w:rsid w:val="008C2636"/>
    <w:rsid w:val="008E63F7"/>
    <w:rsid w:val="008F2BB1"/>
    <w:rsid w:val="00A441FD"/>
    <w:rsid w:val="00A84A23"/>
    <w:rsid w:val="00B878EF"/>
    <w:rsid w:val="00D04A5C"/>
    <w:rsid w:val="00D95B37"/>
    <w:rsid w:val="00DF75C8"/>
    <w:rsid w:val="00E36148"/>
    <w:rsid w:val="00E47C4F"/>
    <w:rsid w:val="00EC3527"/>
    <w:rsid w:val="00F00227"/>
    <w:rsid w:val="00F13259"/>
    <w:rsid w:val="00F4001E"/>
    <w:rsid w:val="00F90537"/>
    <w:rsid w:val="11AD5A5A"/>
    <w:rsid w:val="3DB76178"/>
    <w:rsid w:val="459B54A7"/>
    <w:rsid w:val="56DB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DDF0E-EF89-4882-9325-3021D793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23</cp:revision>
  <dcterms:created xsi:type="dcterms:W3CDTF">2026-02-10T06:30:00Z</dcterms:created>
  <dcterms:modified xsi:type="dcterms:W3CDTF">2026-03-10T03:19:00Z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4DE4A1BA409849A1AA2B9FB1F0AF0345_12</vt:lpwstr>
  </property>
</Properties>
</file>